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AF015" w14:textId="295AC096" w:rsidR="001B037E" w:rsidRPr="001E2BA2" w:rsidRDefault="00F826EC" w:rsidP="00F826EC">
      <w:pPr>
        <w:pStyle w:val="Title"/>
        <w:spacing w:after="240"/>
        <w:jc w:val="left"/>
        <w:rPr>
          <w:rFonts w:ascii="Century Gothic" w:hAnsi="Century Gothic"/>
          <w:sz w:val="32"/>
          <w:szCs w:val="34"/>
        </w:rPr>
      </w:pPr>
      <w:r w:rsidRPr="001E2BA2">
        <w:rPr>
          <w:noProof/>
          <w:color w:val="auto"/>
        </w:rPr>
        <w:drawing>
          <wp:anchor distT="0" distB="0" distL="114300" distR="114300" simplePos="0" relativeHeight="251658243" behindDoc="0" locked="0" layoutInCell="1" allowOverlap="1" wp14:anchorId="03319957" wp14:editId="199B1203">
            <wp:simplePos x="0" y="0"/>
            <wp:positionH relativeFrom="margin">
              <wp:align>right</wp:align>
            </wp:positionH>
            <wp:positionV relativeFrom="paragraph">
              <wp:posOffset>817614</wp:posOffset>
            </wp:positionV>
            <wp:extent cx="2181225" cy="637540"/>
            <wp:effectExtent l="0" t="0" r="9525" b="0"/>
            <wp:wrapThrough wrapText="bothSides">
              <wp:wrapPolygon edited="0">
                <wp:start x="0" y="0"/>
                <wp:lineTo x="0" y="20653"/>
                <wp:lineTo x="21506" y="20653"/>
                <wp:lineTo x="2150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rizontal Logo.png"/>
                    <pic:cNvPicPr/>
                  </pic:nvPicPr>
                  <pic:blipFill rotWithShape="1">
                    <a:blip r:embed="rId7"/>
                    <a:srcRect t="21454" b="20007"/>
                    <a:stretch/>
                  </pic:blipFill>
                  <pic:spPr bwMode="auto">
                    <a:xfrm>
                      <a:off x="0" y="0"/>
                      <a:ext cx="2181225" cy="63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7" behindDoc="1" locked="0" layoutInCell="1" allowOverlap="1" wp14:anchorId="19F945AE" wp14:editId="13783E2A">
            <wp:simplePos x="0" y="0"/>
            <wp:positionH relativeFrom="column">
              <wp:posOffset>2952897</wp:posOffset>
            </wp:positionH>
            <wp:positionV relativeFrom="paragraph">
              <wp:posOffset>0</wp:posOffset>
            </wp:positionV>
            <wp:extent cx="1418590" cy="661035"/>
            <wp:effectExtent l="0" t="0" r="0" b="5715"/>
            <wp:wrapTight wrapText="bothSides">
              <wp:wrapPolygon edited="0">
                <wp:start x="0" y="0"/>
                <wp:lineTo x="0" y="21164"/>
                <wp:lineTo x="21175" y="21164"/>
                <wp:lineTo x="211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st 5 Orange County.jpg"/>
                    <pic:cNvPicPr/>
                  </pic:nvPicPr>
                  <pic:blipFill rotWithShape="1">
                    <a:blip r:embed="rId8"/>
                    <a:srcRect l="11766" t="13344" r="16003" b="25848"/>
                    <a:stretch/>
                  </pic:blipFill>
                  <pic:spPr bwMode="auto">
                    <a:xfrm>
                      <a:off x="0" y="0"/>
                      <a:ext cx="141859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0E352C19" wp14:editId="03FDA5F5">
            <wp:simplePos x="0" y="0"/>
            <wp:positionH relativeFrom="margin">
              <wp:align>left</wp:align>
            </wp:positionH>
            <wp:positionV relativeFrom="paragraph">
              <wp:posOffset>370</wp:posOffset>
            </wp:positionV>
            <wp:extent cx="2787650" cy="690880"/>
            <wp:effectExtent l="0" t="0" r="0" b="0"/>
            <wp:wrapThrough wrapText="bothSides">
              <wp:wrapPolygon edited="0">
                <wp:start x="0" y="0"/>
                <wp:lineTo x="0" y="20846"/>
                <wp:lineTo x="21403" y="20846"/>
                <wp:lineTo x="214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3 (002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4842" cy="695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E181790" wp14:editId="5B0F2C32">
            <wp:simplePos x="0" y="0"/>
            <wp:positionH relativeFrom="margin">
              <wp:align>right</wp:align>
            </wp:positionH>
            <wp:positionV relativeFrom="paragraph">
              <wp:posOffset>443</wp:posOffset>
            </wp:positionV>
            <wp:extent cx="1947545" cy="652145"/>
            <wp:effectExtent l="0" t="0" r="0" b="0"/>
            <wp:wrapThrough wrapText="bothSides">
              <wp:wrapPolygon edited="0">
                <wp:start x="845" y="0"/>
                <wp:lineTo x="0" y="2524"/>
                <wp:lineTo x="0" y="10726"/>
                <wp:lineTo x="4437" y="20191"/>
                <wp:lineTo x="5071" y="20822"/>
                <wp:lineTo x="21339" y="20822"/>
                <wp:lineTo x="21339" y="14512"/>
                <wp:lineTo x="16057" y="10095"/>
                <wp:lineTo x="16691" y="2524"/>
                <wp:lineTo x="14790" y="1262"/>
                <wp:lineTo x="3169" y="0"/>
                <wp:lineTo x="845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OCChildrens_stacked logo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AB9" w:rsidRPr="001E2BA2">
        <w:rPr>
          <w:rFonts w:ascii="Century Gothic" w:hAnsi="Century Gothic"/>
          <w:color w:val="auto"/>
          <w:sz w:val="32"/>
          <w:szCs w:val="34"/>
        </w:rPr>
        <w:t>Early Childhood Obesity Forum</w:t>
      </w:r>
    </w:p>
    <w:p w14:paraId="5F094246" w14:textId="18F5A6F5" w:rsidR="001B037E" w:rsidRPr="004B71F4" w:rsidRDefault="00785AB9" w:rsidP="007B5E6B">
      <w:pPr>
        <w:pStyle w:val="Heading2"/>
        <w:tabs>
          <w:tab w:val="left" w:pos="6112"/>
        </w:tabs>
        <w:spacing w:before="0" w:after="240"/>
        <w:rPr>
          <w:rFonts w:ascii="Century Gothic" w:hAnsi="Century Gothic"/>
          <w:sz w:val="26"/>
          <w:szCs w:val="26"/>
        </w:rPr>
      </w:pPr>
      <w:r w:rsidRPr="004B71F4">
        <w:rPr>
          <w:rFonts w:ascii="Century Gothic" w:hAnsi="Century Gothic"/>
          <w:sz w:val="26"/>
          <w:szCs w:val="26"/>
        </w:rPr>
        <w:t>Program Agenda</w:t>
      </w:r>
      <w:r w:rsidR="007B5E6B">
        <w:rPr>
          <w:rFonts w:ascii="Century Gothic" w:hAnsi="Century Gothic"/>
          <w:sz w:val="26"/>
          <w:szCs w:val="26"/>
        </w:rPr>
        <w:tab/>
      </w:r>
    </w:p>
    <w:p w14:paraId="01405FCF" w14:textId="3D2387E1" w:rsidR="001B037E" w:rsidRPr="004B71F4" w:rsidRDefault="00785AB9" w:rsidP="001E2BA2">
      <w:pPr>
        <w:pStyle w:val="Heading2"/>
        <w:spacing w:before="0" w:after="240"/>
        <w:rPr>
          <w:rFonts w:ascii="Century Gothic" w:hAnsi="Century Gothic"/>
          <w:sz w:val="26"/>
          <w:szCs w:val="26"/>
        </w:rPr>
      </w:pPr>
      <w:r w:rsidRPr="004B71F4">
        <w:rPr>
          <w:rFonts w:ascii="Century Gothic" w:hAnsi="Century Gothic"/>
          <w:sz w:val="26"/>
          <w:szCs w:val="26"/>
        </w:rPr>
        <w:t>Saturday, February 9, 2019</w:t>
      </w:r>
    </w:p>
    <w:p w14:paraId="5A2B8BD7" w14:textId="0A6C5470" w:rsidR="001B037E" w:rsidRPr="004B71F4" w:rsidRDefault="00785AB9" w:rsidP="001E2BA2">
      <w:pPr>
        <w:pStyle w:val="Heading2"/>
        <w:spacing w:before="0" w:after="240"/>
        <w:rPr>
          <w:rFonts w:ascii="Century Gothic" w:hAnsi="Century Gothic"/>
          <w:sz w:val="26"/>
          <w:szCs w:val="26"/>
        </w:rPr>
      </w:pPr>
      <w:r w:rsidRPr="004B71F4">
        <w:rPr>
          <w:rFonts w:ascii="Century Gothic" w:hAnsi="Century Gothic"/>
          <w:sz w:val="26"/>
          <w:szCs w:val="26"/>
        </w:rPr>
        <w:t xml:space="preserve">8:00 AM – </w:t>
      </w:r>
      <w:r w:rsidR="00D71BF5" w:rsidRPr="004B71F4">
        <w:rPr>
          <w:rFonts w:ascii="Century Gothic" w:hAnsi="Century Gothic"/>
          <w:sz w:val="26"/>
          <w:szCs w:val="26"/>
        </w:rPr>
        <w:t>11:30 AM</w:t>
      </w:r>
    </w:p>
    <w:p w14:paraId="78EFF811" w14:textId="77777777" w:rsidR="001E2BA2" w:rsidRPr="001E2BA2" w:rsidRDefault="001E2BA2" w:rsidP="001E2BA2">
      <w:pPr>
        <w:pStyle w:val="Heading2"/>
        <w:spacing w:before="0" w:after="240"/>
        <w:rPr>
          <w:rFonts w:ascii="Century Gothic" w:hAnsi="Century Gothic"/>
          <w:sz w:val="25"/>
          <w:szCs w:val="25"/>
        </w:rPr>
      </w:pP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700"/>
        <w:gridCol w:w="7524"/>
      </w:tblGrid>
      <w:tr w:rsidR="001B037E" w14:paraId="0AD48822" w14:textId="77777777" w:rsidTr="00F826EC">
        <w:trPr>
          <w:trHeight w:val="576"/>
        </w:trPr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53A08CC9" w14:textId="77777777" w:rsidR="001B037E" w:rsidRDefault="00785AB9" w:rsidP="001E2BA2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8:00 AM – 8:30 AM</w:t>
            </w:r>
          </w:p>
        </w:tc>
        <w:tc>
          <w:tcPr>
            <w:tcW w:w="7524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0031A005" w14:textId="26433212" w:rsidR="001B037E" w:rsidRDefault="00785AB9" w:rsidP="001E2BA2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Registration and Breakfast</w:t>
            </w:r>
          </w:p>
        </w:tc>
      </w:tr>
      <w:tr w:rsidR="001B037E" w14:paraId="20F4910D" w14:textId="77777777" w:rsidTr="00F826EC">
        <w:trPr>
          <w:trHeight w:val="1008"/>
        </w:trPr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6772931" w14:textId="77777777" w:rsidR="001B037E" w:rsidRDefault="00785AB9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8:30 AM</w:t>
            </w:r>
          </w:p>
        </w:tc>
        <w:tc>
          <w:tcPr>
            <w:tcW w:w="752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396F9C7" w14:textId="10813881" w:rsidR="009945C2" w:rsidRDefault="009945C2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Welcome and Introductions</w:t>
            </w:r>
          </w:p>
          <w:p w14:paraId="48616522" w14:textId="77777777" w:rsidR="00B74588" w:rsidRDefault="00B74588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</w:p>
          <w:p w14:paraId="7473FE6D" w14:textId="4F4450E1" w:rsidR="009945C2" w:rsidRDefault="009945C2" w:rsidP="00B74588">
            <w:pPr>
              <w:pStyle w:val="Location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Maria </w:t>
            </w:r>
            <w:proofErr w:type="spellStart"/>
            <w:r>
              <w:rPr>
                <w:rFonts w:ascii="Century Gothic" w:hAnsi="Century Gothic"/>
                <w:b/>
              </w:rPr>
              <w:t>Minon</w:t>
            </w:r>
            <w:proofErr w:type="spellEnd"/>
            <w:r>
              <w:rPr>
                <w:rFonts w:ascii="Century Gothic" w:hAnsi="Century Gothic"/>
                <w:b/>
              </w:rPr>
              <w:t>, MD</w:t>
            </w:r>
            <w:r>
              <w:rPr>
                <w:rFonts w:ascii="Century Gothic" w:hAnsi="Century Gothic"/>
              </w:rPr>
              <w:t>, Sr. VP Medical Affairs &amp; Chief Medical Officer – CHOC Children’s Hospital</w:t>
            </w:r>
          </w:p>
        </w:tc>
      </w:tr>
      <w:tr w:rsidR="001B037E" w14:paraId="15DF3A8E" w14:textId="77777777" w:rsidTr="00F826EC">
        <w:trPr>
          <w:trHeight w:val="2256"/>
        </w:trPr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6D5BBD" w14:textId="77777777" w:rsidR="001B037E" w:rsidRDefault="00785AB9" w:rsidP="00F826EC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8:35 AM – 8:50 AM </w:t>
            </w:r>
          </w:p>
        </w:tc>
        <w:tc>
          <w:tcPr>
            <w:tcW w:w="752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7EECC9F" w14:textId="5A0C63F4" w:rsidR="009945C2" w:rsidRDefault="00785AB9" w:rsidP="00F826EC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Introductions and Activity</w:t>
            </w:r>
          </w:p>
          <w:p w14:paraId="28636D78" w14:textId="77777777" w:rsidR="00B74588" w:rsidRDefault="00B74588" w:rsidP="00F826EC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</w:p>
          <w:p w14:paraId="387FAE74" w14:textId="77777777" w:rsidR="001B037E" w:rsidRDefault="00785AB9" w:rsidP="00F826EC">
            <w:pPr>
              <w:pStyle w:val="Location"/>
              <w:spacing w:after="24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Michael Weiss, DO</w:t>
            </w:r>
            <w:r>
              <w:rPr>
                <w:rFonts w:ascii="Century Gothic" w:hAnsi="Century Gothic"/>
              </w:rPr>
              <w:t>, VP Population Health, CHOC Health Alliance</w:t>
            </w:r>
          </w:p>
          <w:p w14:paraId="2CACB525" w14:textId="77777777" w:rsidR="009945C2" w:rsidRDefault="00785AB9" w:rsidP="00F826EC">
            <w:pPr>
              <w:pStyle w:val="Location"/>
              <w:spacing w:after="24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Candice Taylor Lucas, MD</w:t>
            </w:r>
            <w:r>
              <w:rPr>
                <w:rFonts w:ascii="Century Gothic" w:hAnsi="Century Gothic"/>
              </w:rPr>
              <w:t>, Asst. Clinical Professor at UCI School of Medicine &amp; Dept. of Pediatrics</w:t>
            </w:r>
          </w:p>
          <w:p w14:paraId="628EA866" w14:textId="4E8DB02E" w:rsidR="001B037E" w:rsidRDefault="00785AB9" w:rsidP="00F826EC">
            <w:pPr>
              <w:pStyle w:val="Location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Arlene Turner, MS</w:t>
            </w:r>
            <w:r>
              <w:rPr>
                <w:rFonts w:ascii="Century Gothic" w:hAnsi="Century Gothic"/>
              </w:rPr>
              <w:t>, Physical Activity Specialist, Consultant for CFCOC</w:t>
            </w:r>
          </w:p>
        </w:tc>
      </w:tr>
      <w:tr w:rsidR="001B037E" w14:paraId="76384AC6" w14:textId="77777777" w:rsidTr="00F826EC"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FD629D6" w14:textId="77777777" w:rsidR="001B037E" w:rsidRDefault="00785AB9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8:50 AM – 9:05 AM</w:t>
            </w:r>
          </w:p>
        </w:tc>
        <w:tc>
          <w:tcPr>
            <w:tcW w:w="752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52D6980" w14:textId="096B68AB" w:rsidR="009945C2" w:rsidRDefault="00785AB9" w:rsidP="00B74588">
            <w:pPr>
              <w:pStyle w:val="Location"/>
              <w:jc w:val="lef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The State of Obesity in Orange County</w:t>
            </w:r>
          </w:p>
          <w:p w14:paraId="789B13F3" w14:textId="77777777" w:rsidR="00B74588" w:rsidRDefault="00B74588" w:rsidP="00B74588">
            <w:pPr>
              <w:pStyle w:val="Location"/>
              <w:jc w:val="left"/>
              <w:rPr>
                <w:rFonts w:ascii="Century Gothic" w:hAnsi="Century Gothic"/>
                <w:b/>
              </w:rPr>
            </w:pPr>
          </w:p>
          <w:p w14:paraId="65187473" w14:textId="47BB471C" w:rsidR="001B037E" w:rsidRDefault="37734795" w:rsidP="00B74588">
            <w:pPr>
              <w:pStyle w:val="Location"/>
              <w:jc w:val="lef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Dan Cooper, MD</w:t>
            </w:r>
            <w:r w:rsidRPr="37734795">
              <w:rPr>
                <w:rFonts w:ascii="Century Gothic" w:hAnsi="Century Gothic"/>
              </w:rPr>
              <w:t>, Associate Vice Chancellor for Clinical &amp; Translational Science</w:t>
            </w:r>
          </w:p>
        </w:tc>
      </w:tr>
      <w:tr w:rsidR="001B037E" w14:paraId="7250FC14" w14:textId="77777777" w:rsidTr="00F826EC">
        <w:trPr>
          <w:trHeight w:val="1068"/>
        </w:trPr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8997674" w14:textId="77777777" w:rsidR="001B037E" w:rsidRDefault="00785AB9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9:05 AM – 10:05 AM</w:t>
            </w:r>
          </w:p>
        </w:tc>
        <w:tc>
          <w:tcPr>
            <w:tcW w:w="752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EF74E3D" w14:textId="31F7769C" w:rsidR="00B74588" w:rsidRDefault="00785AB9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Promoting Positive Parent</w:t>
            </w:r>
            <w:r w:rsidR="001E2BA2">
              <w:rPr>
                <w:rFonts w:ascii="Century Gothic" w:hAnsi="Century Gothic"/>
              </w:rPr>
              <w:t xml:space="preserve"> – </w:t>
            </w:r>
            <w:r>
              <w:rPr>
                <w:rFonts w:ascii="Century Gothic" w:hAnsi="Century Gothic"/>
              </w:rPr>
              <w:t>Child Interaction for Preventing and Managing Obesity</w:t>
            </w:r>
          </w:p>
          <w:p w14:paraId="6ACA69FD" w14:textId="153EA2C6" w:rsidR="001B037E" w:rsidRPr="009945C2" w:rsidRDefault="00785AB9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 w:val="0"/>
              </w:rPr>
              <w:br/>
            </w:r>
            <w:r>
              <w:rPr>
                <w:rFonts w:ascii="Century Gothic" w:hAnsi="Century Gothic"/>
              </w:rPr>
              <w:t>Marta M. Shinn, PhD</w:t>
            </w:r>
            <w:r>
              <w:rPr>
                <w:rFonts w:ascii="Century Gothic" w:hAnsi="Century Gothic"/>
                <w:b w:val="0"/>
              </w:rPr>
              <w:t>, UC Davis PCIT Training Consultant &amp; Implementation Specialist</w:t>
            </w:r>
          </w:p>
        </w:tc>
      </w:tr>
      <w:tr w:rsidR="001B037E" w14:paraId="19B35ABF" w14:textId="77777777" w:rsidTr="00F826EC">
        <w:trPr>
          <w:trHeight w:val="576"/>
        </w:trPr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27E37E22" w14:textId="77777777" w:rsidR="001B037E" w:rsidRDefault="00785AB9" w:rsidP="00F826EC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10:05 AM – 10:20 AM </w:t>
            </w:r>
          </w:p>
        </w:tc>
        <w:tc>
          <w:tcPr>
            <w:tcW w:w="7524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5F09E56C" w14:textId="4EE9595A" w:rsidR="001B037E" w:rsidRDefault="00785AB9" w:rsidP="00F826EC">
            <w:pPr>
              <w:pStyle w:val="Location"/>
              <w:jc w:val="lef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Physical </w:t>
            </w:r>
            <w:r>
              <w:rPr>
                <w:rFonts w:ascii="Century Gothic" w:hAnsi="Century Gothic"/>
                <w:b/>
                <w:color w:val="000000"/>
              </w:rPr>
              <w:t>Ac</w:t>
            </w:r>
            <w:r>
              <w:rPr>
                <w:rFonts w:ascii="Century Gothic" w:hAnsi="Century Gothic"/>
                <w:b/>
              </w:rPr>
              <w:t>tivity</w:t>
            </w:r>
            <w:r>
              <w:rPr>
                <w:rFonts w:ascii="Century Gothic" w:hAnsi="Century Gothic"/>
                <w:b/>
                <w:color w:val="000000"/>
              </w:rPr>
              <w:t xml:space="preserve">: </w:t>
            </w:r>
            <w:r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</w:rPr>
              <w:t xml:space="preserve">Integration </w:t>
            </w:r>
            <w:r>
              <w:rPr>
                <w:rFonts w:ascii="Century Gothic" w:hAnsi="Century Gothic"/>
                <w:b/>
              </w:rPr>
              <w:t xml:space="preserve">into </w:t>
            </w:r>
            <w:r>
              <w:rPr>
                <w:rFonts w:ascii="Century Gothic" w:hAnsi="Century Gothic"/>
                <w:b/>
                <w:color w:val="000000"/>
              </w:rPr>
              <w:t>D</w:t>
            </w:r>
            <w:r>
              <w:rPr>
                <w:rFonts w:ascii="Century Gothic" w:hAnsi="Century Gothic"/>
                <w:b/>
              </w:rPr>
              <w:t xml:space="preserve">aily </w:t>
            </w:r>
            <w:r>
              <w:rPr>
                <w:rFonts w:ascii="Century Gothic" w:hAnsi="Century Gothic"/>
                <w:b/>
                <w:color w:val="000000"/>
              </w:rPr>
              <w:t>Practice</w:t>
            </w:r>
          </w:p>
        </w:tc>
      </w:tr>
      <w:tr w:rsidR="00D71BF5" w14:paraId="42E8125A" w14:textId="77777777" w:rsidTr="00F826EC">
        <w:trPr>
          <w:trHeight w:val="576"/>
        </w:trPr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59C6D14C" w14:textId="7BA6EFD3" w:rsidR="00D71BF5" w:rsidRDefault="00D71BF5" w:rsidP="00F826EC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10:20 AM – 10:30 AM</w:t>
            </w:r>
          </w:p>
        </w:tc>
        <w:tc>
          <w:tcPr>
            <w:tcW w:w="7524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3B583B4F" w14:textId="4E4B5A8D" w:rsidR="00D71BF5" w:rsidRPr="00D71BF5" w:rsidRDefault="00D71BF5" w:rsidP="00F826EC">
            <w:pPr>
              <w:pStyle w:val="Location"/>
              <w:jc w:val="left"/>
              <w:rPr>
                <w:rFonts w:ascii="Century Gothic" w:hAnsi="Century Gothic"/>
                <w:b/>
              </w:rPr>
            </w:pPr>
            <w:r w:rsidRPr="00D71BF5">
              <w:rPr>
                <w:rFonts w:ascii="Century Gothic" w:hAnsi="Century Gothic"/>
                <w:b/>
              </w:rPr>
              <w:t>Break</w:t>
            </w:r>
          </w:p>
        </w:tc>
      </w:tr>
      <w:tr w:rsidR="00D71BF5" w14:paraId="3BADCE61" w14:textId="77777777" w:rsidTr="00F826EC"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AD0431" w14:textId="6C7CB9B5" w:rsidR="00D71BF5" w:rsidRDefault="00D71BF5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10:30 AM – 11:15 AM</w:t>
            </w:r>
          </w:p>
        </w:tc>
        <w:tc>
          <w:tcPr>
            <w:tcW w:w="752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D370A54" w14:textId="0D9B6BC1" w:rsidR="00D71BF5" w:rsidRDefault="00D71BF5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Incorporating Pediatric Obesity Prevention into Your Practice</w:t>
            </w:r>
          </w:p>
          <w:p w14:paraId="22909568" w14:textId="77777777" w:rsidR="00080B80" w:rsidRDefault="00080B80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</w:p>
          <w:p w14:paraId="2F15FC28" w14:textId="5B81EDE7" w:rsidR="00B74588" w:rsidRDefault="00D71BF5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Panel Discussion</w:t>
            </w:r>
          </w:p>
          <w:p w14:paraId="439430DA" w14:textId="70595B71" w:rsidR="00D71BF5" w:rsidRDefault="00D71BF5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  <w:b w:val="0"/>
              </w:rPr>
              <w:t>Facilitator – Michael Weiss, DO</w:t>
            </w:r>
          </w:p>
          <w:p w14:paraId="2722EA3F" w14:textId="77777777" w:rsidR="00D71BF5" w:rsidRDefault="00D71BF5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</w:p>
          <w:p w14:paraId="01813E92" w14:textId="7F89795B" w:rsidR="00D71BF5" w:rsidRDefault="00D71BF5" w:rsidP="00B74588">
            <w:pPr>
              <w:pStyle w:val="Heading2"/>
              <w:spacing w:after="0"/>
              <w:outlineLvl w:val="1"/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</w:rPr>
              <w:t xml:space="preserve">Panelists: </w:t>
            </w:r>
            <w:r w:rsidR="008302EC" w:rsidRPr="20EBB1C6">
              <w:rPr>
                <w:rFonts w:ascii="Century Gothic" w:hAnsi="Century Gothic"/>
              </w:rPr>
              <w:t>Arlene Turner, MS</w:t>
            </w:r>
          </w:p>
          <w:p w14:paraId="564A05AF" w14:textId="5DB9B4E3" w:rsidR="00D71BF5" w:rsidRDefault="00D71BF5" w:rsidP="00B74588">
            <w:pPr>
              <w:pStyle w:val="Heading2"/>
              <w:spacing w:after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 w:val="0"/>
              </w:rPr>
              <w:t xml:space="preserve">                 </w:t>
            </w:r>
            <w:r>
              <w:rPr>
                <w:rFonts w:ascii="Century Gothic" w:hAnsi="Century Gothic"/>
              </w:rPr>
              <w:t>Candice Taylor Lucas, MD</w:t>
            </w:r>
          </w:p>
          <w:p w14:paraId="385D59FB" w14:textId="1B8F3C87" w:rsidR="008302EC" w:rsidRDefault="008302EC" w:rsidP="00B74588">
            <w:pPr>
              <w:pStyle w:val="Heading2"/>
              <w:spacing w:after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</w:t>
            </w:r>
            <w:r>
              <w:rPr>
                <w:rFonts w:ascii="Century Gothic" w:hAnsi="Century Gothic"/>
              </w:rPr>
              <w:t>Eric Ball, MD</w:t>
            </w:r>
            <w:r>
              <w:rPr>
                <w:rFonts w:ascii="Century Gothic" w:hAnsi="Century Gothic"/>
                <w:b w:val="0"/>
              </w:rPr>
              <w:t>, President of AAP-OC</w:t>
            </w:r>
          </w:p>
          <w:p w14:paraId="5886851F" w14:textId="7A914A0C" w:rsidR="00D71BF5" w:rsidRPr="008302EC" w:rsidRDefault="00D71BF5" w:rsidP="00B74588">
            <w:pPr>
              <w:pStyle w:val="Heading2"/>
              <w:spacing w:after="0"/>
              <w:outlineLvl w:val="1"/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</w:rPr>
              <w:t xml:space="preserve">                 Laura </w:t>
            </w:r>
            <w:proofErr w:type="spellStart"/>
            <w:r>
              <w:rPr>
                <w:rFonts w:ascii="Century Gothic" w:hAnsi="Century Gothic"/>
              </w:rPr>
              <w:t>Bejar</w:t>
            </w:r>
            <w:proofErr w:type="spellEnd"/>
            <w:r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  <w:b w:val="0"/>
              </w:rPr>
              <w:t xml:space="preserve"> Parent, Aaron’s Mo</w:t>
            </w:r>
            <w:r w:rsidR="008302EC">
              <w:rPr>
                <w:rFonts w:ascii="Century Gothic" w:hAnsi="Century Gothic"/>
                <w:b w:val="0"/>
              </w:rPr>
              <w:t>m</w:t>
            </w:r>
          </w:p>
        </w:tc>
      </w:tr>
      <w:tr w:rsidR="00D71BF5" w14:paraId="79534BCE" w14:textId="77777777" w:rsidTr="00F826EC">
        <w:trPr>
          <w:trHeight w:val="1008"/>
        </w:trPr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237B4A" w14:textId="28BCE243" w:rsidR="00D71BF5" w:rsidRDefault="00D71BF5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11:15 AM – 11:30 AM</w:t>
            </w:r>
          </w:p>
        </w:tc>
        <w:tc>
          <w:tcPr>
            <w:tcW w:w="752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140F795" w14:textId="77777777" w:rsidR="00D71BF5" w:rsidRDefault="00D71BF5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 Thoughts, Evaluation</w:t>
            </w:r>
          </w:p>
          <w:p w14:paraId="646707C3" w14:textId="77777777" w:rsidR="00D71BF5" w:rsidRDefault="00D71BF5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  <w:b w:val="0"/>
              </w:rPr>
            </w:pPr>
          </w:p>
          <w:p w14:paraId="0A3DA0ED" w14:textId="5FA1AEC3" w:rsidR="00D71BF5" w:rsidRDefault="00D71BF5" w:rsidP="00B74588">
            <w:pPr>
              <w:pStyle w:val="Heading2"/>
              <w:spacing w:after="0"/>
              <w:contextualSpacing w:val="0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 w:val="0"/>
              </w:rPr>
              <w:t>Candice Taylor Lucas, MD</w:t>
            </w:r>
          </w:p>
        </w:tc>
      </w:tr>
    </w:tbl>
    <w:p w14:paraId="5FD4D664" w14:textId="127EFB24" w:rsidR="001B037E" w:rsidRPr="00D51022" w:rsidRDefault="001B037E" w:rsidP="004B71F4">
      <w:pPr>
        <w:jc w:val="center"/>
        <w:rPr>
          <w:rFonts w:ascii="Century Gothic" w:hAnsi="Century Gothic"/>
        </w:rPr>
      </w:pPr>
    </w:p>
    <w:p w14:paraId="2C7547C8" w14:textId="18687B7B" w:rsidR="004B71F4" w:rsidRPr="00D51022" w:rsidRDefault="004B71F4" w:rsidP="004B71F4">
      <w:pPr>
        <w:jc w:val="center"/>
        <w:rPr>
          <w:rFonts w:ascii="Century Gothic" w:hAnsi="Century Gothic"/>
          <w:i/>
        </w:rPr>
      </w:pPr>
      <w:r w:rsidRPr="00D51022">
        <w:rPr>
          <w:rFonts w:ascii="Century Gothic" w:hAnsi="Century Gothic"/>
          <w:i/>
        </w:rPr>
        <w:t xml:space="preserve">Thank you for joining </w:t>
      </w:r>
      <w:bookmarkStart w:id="0" w:name="_GoBack"/>
      <w:bookmarkEnd w:id="0"/>
      <w:r w:rsidRPr="00D51022">
        <w:rPr>
          <w:rFonts w:ascii="Century Gothic" w:hAnsi="Century Gothic"/>
          <w:i/>
        </w:rPr>
        <w:t>us!</w:t>
      </w:r>
    </w:p>
    <w:sectPr w:rsidR="004B71F4" w:rsidRPr="00D51022" w:rsidSect="00F826EC">
      <w:footerReference w:type="default" r:id="rId11"/>
      <w:pgSz w:w="12240" w:h="15840"/>
      <w:pgMar w:top="1008" w:right="1008" w:bottom="1008" w:left="100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127D8" w14:textId="77777777" w:rsidR="00785AB9" w:rsidRDefault="00785AB9" w:rsidP="00555D3B">
      <w:pPr>
        <w:spacing w:before="0" w:after="0" w:line="240" w:lineRule="auto"/>
      </w:pPr>
      <w:r>
        <w:separator/>
      </w:r>
    </w:p>
  </w:endnote>
  <w:endnote w:type="continuationSeparator" w:id="0">
    <w:p w14:paraId="6CC4A788" w14:textId="77777777" w:rsidR="00785AB9" w:rsidRDefault="00785AB9" w:rsidP="00555D3B">
      <w:pPr>
        <w:spacing w:before="0" w:after="0" w:line="240" w:lineRule="auto"/>
      </w:pPr>
      <w:r>
        <w:continuationSeparator/>
      </w:r>
    </w:p>
  </w:endnote>
  <w:endnote w:type="continuationNotice" w:id="1">
    <w:p w14:paraId="76B2DAAD" w14:textId="77777777" w:rsidR="007F73AF" w:rsidRDefault="007F73A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F2A5B" w14:textId="6B39A0F5" w:rsidR="00593703" w:rsidRPr="00F826EC" w:rsidRDefault="00593703" w:rsidP="00593703">
    <w:pPr>
      <w:pStyle w:val="Footer"/>
      <w:jc w:val="right"/>
      <w:rPr>
        <w:rFonts w:ascii="Century Gothic" w:hAnsi="Century Gothic"/>
        <w:b/>
      </w:rPr>
    </w:pPr>
    <w:r w:rsidRPr="00F826EC">
      <w:rPr>
        <w:rFonts w:ascii="Century Gothic" w:hAnsi="Century Gothic"/>
        <w:b/>
      </w:rPr>
      <w:t>(Over)</w:t>
    </w:r>
  </w:p>
  <w:p w14:paraId="5CB8D8D2" w14:textId="77777777" w:rsidR="00593703" w:rsidRDefault="00593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DB7E4" w14:textId="77777777" w:rsidR="00785AB9" w:rsidRDefault="00785AB9" w:rsidP="00555D3B">
      <w:pPr>
        <w:spacing w:before="0" w:after="0" w:line="240" w:lineRule="auto"/>
      </w:pPr>
      <w:r>
        <w:separator/>
      </w:r>
    </w:p>
  </w:footnote>
  <w:footnote w:type="continuationSeparator" w:id="0">
    <w:p w14:paraId="795CAFB1" w14:textId="77777777" w:rsidR="00785AB9" w:rsidRDefault="00785AB9" w:rsidP="00555D3B">
      <w:pPr>
        <w:spacing w:before="0" w:after="0" w:line="240" w:lineRule="auto"/>
      </w:pPr>
      <w:r>
        <w:continuationSeparator/>
      </w:r>
    </w:p>
  </w:footnote>
  <w:footnote w:type="continuationNotice" w:id="1">
    <w:p w14:paraId="2DF0FCE4" w14:textId="77777777" w:rsidR="007F73AF" w:rsidRDefault="007F73A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1F4D"/>
    <w:multiLevelType w:val="hybridMultilevel"/>
    <w:tmpl w:val="1A9C29D2"/>
    <w:lvl w:ilvl="0" w:tplc="B1F0DE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C43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FF68B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1899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1CE2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5D2C6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62A4F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6A20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424E6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4906A6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2" w15:restartNumberingAfterBreak="0">
    <w:nsid w:val="1E527147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3" w15:restartNumberingAfterBreak="0">
    <w:nsid w:val="1FBA4809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4" w15:restartNumberingAfterBreak="0">
    <w:nsid w:val="20E34C63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 w15:restartNumberingAfterBreak="0">
    <w:nsid w:val="265245CA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28CF429E"/>
    <w:multiLevelType w:val="hybridMultilevel"/>
    <w:tmpl w:val="3A7068A6"/>
    <w:lvl w:ilvl="0" w:tplc="E7F2F388">
      <w:start w:val="1"/>
      <w:numFmt w:val="decimal"/>
      <w:lvlText w:val="%1."/>
      <w:lvlJc w:val="left"/>
      <w:pPr>
        <w:ind w:left="720" w:hanging="360"/>
      </w:pPr>
    </w:lvl>
    <w:lvl w:ilvl="1" w:tplc="422CE5FE">
      <w:start w:val="1"/>
      <w:numFmt w:val="lowerLetter"/>
      <w:lvlText w:val="%2."/>
      <w:lvlJc w:val="left"/>
      <w:pPr>
        <w:ind w:left="1440" w:hanging="360"/>
      </w:pPr>
    </w:lvl>
    <w:lvl w:ilvl="2" w:tplc="BDCE0464">
      <w:start w:val="1"/>
      <w:numFmt w:val="lowerRoman"/>
      <w:lvlText w:val="%3."/>
      <w:lvlJc w:val="right"/>
      <w:pPr>
        <w:ind w:left="2160" w:hanging="180"/>
      </w:pPr>
    </w:lvl>
    <w:lvl w:ilvl="3" w:tplc="E43C8A0E">
      <w:start w:val="1"/>
      <w:numFmt w:val="decimal"/>
      <w:lvlText w:val="%4."/>
      <w:lvlJc w:val="left"/>
      <w:pPr>
        <w:ind w:left="2880" w:hanging="360"/>
      </w:pPr>
    </w:lvl>
    <w:lvl w:ilvl="4" w:tplc="E1423E9E">
      <w:start w:val="1"/>
      <w:numFmt w:val="lowerLetter"/>
      <w:lvlText w:val="%5."/>
      <w:lvlJc w:val="left"/>
      <w:pPr>
        <w:ind w:left="3600" w:hanging="360"/>
      </w:pPr>
    </w:lvl>
    <w:lvl w:ilvl="5" w:tplc="86B69AA0">
      <w:start w:val="1"/>
      <w:numFmt w:val="lowerRoman"/>
      <w:lvlText w:val="%6."/>
      <w:lvlJc w:val="right"/>
      <w:pPr>
        <w:ind w:left="4320" w:hanging="180"/>
      </w:pPr>
    </w:lvl>
    <w:lvl w:ilvl="6" w:tplc="9C060B96">
      <w:start w:val="1"/>
      <w:numFmt w:val="decimal"/>
      <w:lvlText w:val="%7."/>
      <w:lvlJc w:val="left"/>
      <w:pPr>
        <w:ind w:left="5040" w:hanging="360"/>
      </w:pPr>
    </w:lvl>
    <w:lvl w:ilvl="7" w:tplc="DC38FC24">
      <w:start w:val="1"/>
      <w:numFmt w:val="lowerLetter"/>
      <w:lvlText w:val="%8."/>
      <w:lvlJc w:val="left"/>
      <w:pPr>
        <w:ind w:left="5760" w:hanging="360"/>
      </w:pPr>
    </w:lvl>
    <w:lvl w:ilvl="8" w:tplc="A0624A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F5911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342817A6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3BD33CF0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C228E4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1" w15:restartNumberingAfterBreak="0">
    <w:nsid w:val="57552D4D"/>
    <w:multiLevelType w:val="hybridMultilevel"/>
    <w:tmpl w:val="FBB4C280"/>
    <w:lvl w:ilvl="0" w:tplc="DFBCA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8C1B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F6E5B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4055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D0F6C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D6BB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6E25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1EEF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2685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7D956C9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BC"/>
    <w:rsid w:val="00025FAF"/>
    <w:rsid w:val="00032511"/>
    <w:rsid w:val="00037561"/>
    <w:rsid w:val="00047B79"/>
    <w:rsid w:val="00080B80"/>
    <w:rsid w:val="000A797D"/>
    <w:rsid w:val="000B6F75"/>
    <w:rsid w:val="000D57DA"/>
    <w:rsid w:val="000E180E"/>
    <w:rsid w:val="000E49DD"/>
    <w:rsid w:val="000E7EA9"/>
    <w:rsid w:val="00116DC5"/>
    <w:rsid w:val="00127243"/>
    <w:rsid w:val="00136B02"/>
    <w:rsid w:val="001370EC"/>
    <w:rsid w:val="00147F4F"/>
    <w:rsid w:val="001827C7"/>
    <w:rsid w:val="00185CD0"/>
    <w:rsid w:val="00192746"/>
    <w:rsid w:val="00194586"/>
    <w:rsid w:val="001B037E"/>
    <w:rsid w:val="001B406C"/>
    <w:rsid w:val="001E267D"/>
    <w:rsid w:val="001E2BA2"/>
    <w:rsid w:val="00211AF4"/>
    <w:rsid w:val="00213292"/>
    <w:rsid w:val="00215FB1"/>
    <w:rsid w:val="002241B0"/>
    <w:rsid w:val="00243727"/>
    <w:rsid w:val="00245FBC"/>
    <w:rsid w:val="00253D95"/>
    <w:rsid w:val="00255932"/>
    <w:rsid w:val="002560AC"/>
    <w:rsid w:val="00263F77"/>
    <w:rsid w:val="00264F50"/>
    <w:rsid w:val="00267A0A"/>
    <w:rsid w:val="002770CD"/>
    <w:rsid w:val="00280720"/>
    <w:rsid w:val="002904B6"/>
    <w:rsid w:val="002A0483"/>
    <w:rsid w:val="002C0398"/>
    <w:rsid w:val="002C1987"/>
    <w:rsid w:val="002E055D"/>
    <w:rsid w:val="002E4B6F"/>
    <w:rsid w:val="002F1B44"/>
    <w:rsid w:val="002F6557"/>
    <w:rsid w:val="00301B79"/>
    <w:rsid w:val="00312009"/>
    <w:rsid w:val="003166D8"/>
    <w:rsid w:val="003327E8"/>
    <w:rsid w:val="00355F62"/>
    <w:rsid w:val="00360077"/>
    <w:rsid w:val="00366AC1"/>
    <w:rsid w:val="00366DB6"/>
    <w:rsid w:val="00372ABF"/>
    <w:rsid w:val="00377E3F"/>
    <w:rsid w:val="00380C98"/>
    <w:rsid w:val="003A0EE9"/>
    <w:rsid w:val="003A34B5"/>
    <w:rsid w:val="003A7287"/>
    <w:rsid w:val="003C1082"/>
    <w:rsid w:val="003C1580"/>
    <w:rsid w:val="003D363D"/>
    <w:rsid w:val="003F54B9"/>
    <w:rsid w:val="003F6502"/>
    <w:rsid w:val="004026A4"/>
    <w:rsid w:val="00404B32"/>
    <w:rsid w:val="0042689F"/>
    <w:rsid w:val="00433EFE"/>
    <w:rsid w:val="004350FC"/>
    <w:rsid w:val="004354BE"/>
    <w:rsid w:val="00450597"/>
    <w:rsid w:val="00467B42"/>
    <w:rsid w:val="004729D2"/>
    <w:rsid w:val="004B126A"/>
    <w:rsid w:val="004B71F4"/>
    <w:rsid w:val="004B7D0F"/>
    <w:rsid w:val="004C4576"/>
    <w:rsid w:val="004F323F"/>
    <w:rsid w:val="005020B6"/>
    <w:rsid w:val="00514543"/>
    <w:rsid w:val="00515DE2"/>
    <w:rsid w:val="00540401"/>
    <w:rsid w:val="00555D3B"/>
    <w:rsid w:val="00563DC8"/>
    <w:rsid w:val="0058114F"/>
    <w:rsid w:val="00593703"/>
    <w:rsid w:val="005A315C"/>
    <w:rsid w:val="005A5FA8"/>
    <w:rsid w:val="005B6A28"/>
    <w:rsid w:val="005C7BCB"/>
    <w:rsid w:val="005D1251"/>
    <w:rsid w:val="005E126C"/>
    <w:rsid w:val="005F48BA"/>
    <w:rsid w:val="00615E53"/>
    <w:rsid w:val="00620332"/>
    <w:rsid w:val="0063594C"/>
    <w:rsid w:val="00662A26"/>
    <w:rsid w:val="006831D7"/>
    <w:rsid w:val="006A6254"/>
    <w:rsid w:val="006C7A57"/>
    <w:rsid w:val="006D5ACD"/>
    <w:rsid w:val="006F1179"/>
    <w:rsid w:val="00717393"/>
    <w:rsid w:val="0073110F"/>
    <w:rsid w:val="00750B50"/>
    <w:rsid w:val="00752A31"/>
    <w:rsid w:val="00776FF1"/>
    <w:rsid w:val="00777261"/>
    <w:rsid w:val="00785AB9"/>
    <w:rsid w:val="00786CB3"/>
    <w:rsid w:val="00791B3A"/>
    <w:rsid w:val="00791E98"/>
    <w:rsid w:val="007A3CAF"/>
    <w:rsid w:val="007A64F3"/>
    <w:rsid w:val="007B5E6B"/>
    <w:rsid w:val="007C05A8"/>
    <w:rsid w:val="007C645B"/>
    <w:rsid w:val="007D5D60"/>
    <w:rsid w:val="007E1D85"/>
    <w:rsid w:val="007E241C"/>
    <w:rsid w:val="007F73AF"/>
    <w:rsid w:val="00801B45"/>
    <w:rsid w:val="00816880"/>
    <w:rsid w:val="00821BC9"/>
    <w:rsid w:val="00825A2B"/>
    <w:rsid w:val="008302EC"/>
    <w:rsid w:val="00837118"/>
    <w:rsid w:val="008828F7"/>
    <w:rsid w:val="008C3CB4"/>
    <w:rsid w:val="00902A30"/>
    <w:rsid w:val="009058FB"/>
    <w:rsid w:val="00905D3C"/>
    <w:rsid w:val="0091004F"/>
    <w:rsid w:val="00934F45"/>
    <w:rsid w:val="0096085C"/>
    <w:rsid w:val="00970976"/>
    <w:rsid w:val="00972037"/>
    <w:rsid w:val="00982F8E"/>
    <w:rsid w:val="009945C2"/>
    <w:rsid w:val="009B032C"/>
    <w:rsid w:val="009B1F0F"/>
    <w:rsid w:val="009C6D71"/>
    <w:rsid w:val="009D7F6D"/>
    <w:rsid w:val="009E4A93"/>
    <w:rsid w:val="009F751F"/>
    <w:rsid w:val="00A07F55"/>
    <w:rsid w:val="00A3057E"/>
    <w:rsid w:val="00A450D1"/>
    <w:rsid w:val="00A4516E"/>
    <w:rsid w:val="00A5314D"/>
    <w:rsid w:val="00A55485"/>
    <w:rsid w:val="00A63BE8"/>
    <w:rsid w:val="00AA1380"/>
    <w:rsid w:val="00AA2585"/>
    <w:rsid w:val="00AA4BEE"/>
    <w:rsid w:val="00AA6C5D"/>
    <w:rsid w:val="00AB6B0B"/>
    <w:rsid w:val="00AF389C"/>
    <w:rsid w:val="00B1229F"/>
    <w:rsid w:val="00B12AE2"/>
    <w:rsid w:val="00B170AB"/>
    <w:rsid w:val="00B34BC0"/>
    <w:rsid w:val="00B40E03"/>
    <w:rsid w:val="00B4405B"/>
    <w:rsid w:val="00B45826"/>
    <w:rsid w:val="00B46BA6"/>
    <w:rsid w:val="00B5754B"/>
    <w:rsid w:val="00B7066E"/>
    <w:rsid w:val="00B73CAA"/>
    <w:rsid w:val="00B74588"/>
    <w:rsid w:val="00B82D2D"/>
    <w:rsid w:val="00B9392D"/>
    <w:rsid w:val="00BD0629"/>
    <w:rsid w:val="00BE1713"/>
    <w:rsid w:val="00BE2C87"/>
    <w:rsid w:val="00C01C4C"/>
    <w:rsid w:val="00C041DB"/>
    <w:rsid w:val="00C120F9"/>
    <w:rsid w:val="00C32EBA"/>
    <w:rsid w:val="00C37F7F"/>
    <w:rsid w:val="00C42FAB"/>
    <w:rsid w:val="00C512E2"/>
    <w:rsid w:val="00C57EA3"/>
    <w:rsid w:val="00C65073"/>
    <w:rsid w:val="00C656BA"/>
    <w:rsid w:val="00C90C1B"/>
    <w:rsid w:val="00CD1687"/>
    <w:rsid w:val="00CD440E"/>
    <w:rsid w:val="00CD7B5E"/>
    <w:rsid w:val="00CE6D3B"/>
    <w:rsid w:val="00D1761E"/>
    <w:rsid w:val="00D25756"/>
    <w:rsid w:val="00D268A5"/>
    <w:rsid w:val="00D274EE"/>
    <w:rsid w:val="00D31279"/>
    <w:rsid w:val="00D439B9"/>
    <w:rsid w:val="00D46794"/>
    <w:rsid w:val="00D51022"/>
    <w:rsid w:val="00D71BF5"/>
    <w:rsid w:val="00D868B9"/>
    <w:rsid w:val="00DC0301"/>
    <w:rsid w:val="00DC6E55"/>
    <w:rsid w:val="00DF1E72"/>
    <w:rsid w:val="00E21FB1"/>
    <w:rsid w:val="00E2780F"/>
    <w:rsid w:val="00E3045C"/>
    <w:rsid w:val="00E60AA1"/>
    <w:rsid w:val="00E66E6B"/>
    <w:rsid w:val="00E7243F"/>
    <w:rsid w:val="00E73D3F"/>
    <w:rsid w:val="00E7766B"/>
    <w:rsid w:val="00E871F6"/>
    <w:rsid w:val="00E92149"/>
    <w:rsid w:val="00E93B12"/>
    <w:rsid w:val="00EC27AF"/>
    <w:rsid w:val="00EC3F46"/>
    <w:rsid w:val="00EC6953"/>
    <w:rsid w:val="00EC740E"/>
    <w:rsid w:val="00ED54AF"/>
    <w:rsid w:val="00EE25C5"/>
    <w:rsid w:val="00EE5801"/>
    <w:rsid w:val="00EF59CB"/>
    <w:rsid w:val="00F01336"/>
    <w:rsid w:val="00F21BD5"/>
    <w:rsid w:val="00F41B30"/>
    <w:rsid w:val="00F60C32"/>
    <w:rsid w:val="00F65D44"/>
    <w:rsid w:val="00F7289A"/>
    <w:rsid w:val="00F736BA"/>
    <w:rsid w:val="00F826EC"/>
    <w:rsid w:val="00F862B1"/>
    <w:rsid w:val="00FA6E66"/>
    <w:rsid w:val="00FB276C"/>
    <w:rsid w:val="00FB508F"/>
    <w:rsid w:val="00FC45C5"/>
    <w:rsid w:val="00FD40A8"/>
    <w:rsid w:val="00FF36A2"/>
    <w:rsid w:val="20EBB1C6"/>
    <w:rsid w:val="3773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066186D"/>
  <w15:docId w15:val="{709DDC08-0305-4B84-8DAF-1D6A4EAD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styleId="SmartHyperlink">
    <w:name w:val="Smart Hyperlink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%20Bowyer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20</TotalTime>
  <Pages>2</Pages>
  <Words>196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cp:lastModifiedBy>Bianca Tomuta</cp:lastModifiedBy>
  <cp:revision>16</cp:revision>
  <dcterms:created xsi:type="dcterms:W3CDTF">2019-02-07T19:26:00Z</dcterms:created>
  <dcterms:modified xsi:type="dcterms:W3CDTF">2019-02-07T20:48:00Z</dcterms:modified>
</cp:coreProperties>
</file>